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8A" w:rsidRDefault="00976A19" w:rsidP="0036098A">
      <w:pPr>
        <w:spacing w:after="0" w:line="240" w:lineRule="auto"/>
        <w:rPr>
          <w:rFonts w:ascii="Gill Sans MT" w:hAnsi="Gill Sans MT"/>
        </w:rPr>
      </w:pPr>
      <w:r>
        <w:rPr>
          <w:rFonts w:ascii="Times New Roman" w:hAnsi="Times New Roman" w:cs="Times New Roman"/>
          <w:noProof/>
          <w:szCs w:val="24"/>
          <w:lang w:eastAsia="en-GB"/>
        </w:rPr>
        <w:drawing>
          <wp:anchor distT="0" distB="0" distL="114300" distR="114300" simplePos="0" relativeHeight="251659264" behindDoc="0" locked="0" layoutInCell="1" allowOverlap="1">
            <wp:simplePos x="0" y="0"/>
            <wp:positionH relativeFrom="column">
              <wp:posOffset>1744050</wp:posOffset>
            </wp:positionH>
            <wp:positionV relativeFrom="paragraph">
              <wp:posOffset>-435815</wp:posOffset>
            </wp:positionV>
            <wp:extent cx="1981200" cy="581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81200" cy="581025"/>
                    </a:xfrm>
                    <a:prstGeom prst="rect">
                      <a:avLst/>
                    </a:prstGeom>
                    <a:noFill/>
                  </pic:spPr>
                </pic:pic>
              </a:graphicData>
            </a:graphic>
          </wp:anchor>
        </w:drawing>
      </w:r>
    </w:p>
    <w:p w:rsidR="0036098A" w:rsidRPr="00F30908" w:rsidRDefault="0036098A" w:rsidP="0036098A">
      <w:pPr>
        <w:spacing w:after="0" w:line="240" w:lineRule="auto"/>
        <w:rPr>
          <w:rFonts w:ascii="Gill Sans MT" w:hAnsi="Gill Sans MT"/>
          <w:sz w:val="24"/>
          <w:szCs w:val="24"/>
        </w:rPr>
      </w:pPr>
    </w:p>
    <w:p w:rsidR="00F30908" w:rsidRDefault="00F30908">
      <w:pPr>
        <w:spacing w:after="0" w:line="240" w:lineRule="auto"/>
        <w:jc w:val="center"/>
        <w:rPr>
          <w:rFonts w:ascii="Gill Sans MT" w:hAnsi="Gill Sans MT"/>
          <w:b/>
          <w:sz w:val="24"/>
          <w:szCs w:val="24"/>
          <w:u w:val="single"/>
        </w:rPr>
      </w:pPr>
    </w:p>
    <w:p w:rsidR="00D237EF" w:rsidRDefault="00976A19">
      <w:pPr>
        <w:spacing w:after="0" w:line="240" w:lineRule="auto"/>
        <w:jc w:val="center"/>
        <w:rPr>
          <w:rFonts w:ascii="Gill Sans MT" w:hAnsi="Gill Sans MT"/>
          <w:b/>
          <w:sz w:val="24"/>
          <w:szCs w:val="24"/>
          <w:u w:val="single"/>
        </w:rPr>
      </w:pPr>
      <w:r w:rsidRPr="00F30908">
        <w:rPr>
          <w:rFonts w:ascii="Gill Sans MT" w:hAnsi="Gill Sans MT"/>
          <w:b/>
          <w:sz w:val="24"/>
          <w:szCs w:val="24"/>
          <w:u w:val="single"/>
        </w:rPr>
        <w:t xml:space="preserve">INFLUENZA </w:t>
      </w:r>
      <w:r w:rsidR="00A75A3E" w:rsidRPr="00F30908">
        <w:rPr>
          <w:rFonts w:ascii="Gill Sans MT" w:hAnsi="Gill Sans MT"/>
          <w:b/>
          <w:sz w:val="24"/>
          <w:szCs w:val="24"/>
          <w:u w:val="single"/>
        </w:rPr>
        <w:t xml:space="preserve">VACCINATIONS 2018 </w:t>
      </w:r>
      <w:r w:rsidR="00B92A60" w:rsidRPr="00F30908">
        <w:rPr>
          <w:rFonts w:ascii="Gill Sans MT" w:hAnsi="Gill Sans MT"/>
          <w:b/>
          <w:sz w:val="24"/>
          <w:szCs w:val="24"/>
          <w:u w:val="single"/>
        </w:rPr>
        <w:t xml:space="preserve"> </w:t>
      </w:r>
    </w:p>
    <w:p w:rsidR="00F30908" w:rsidRDefault="00F30908">
      <w:pPr>
        <w:spacing w:after="0" w:line="240" w:lineRule="auto"/>
        <w:jc w:val="center"/>
        <w:rPr>
          <w:rFonts w:ascii="Gill Sans MT" w:hAnsi="Gill Sans MT"/>
          <w:b/>
          <w:sz w:val="24"/>
          <w:szCs w:val="24"/>
          <w:u w:val="single"/>
        </w:rPr>
      </w:pPr>
    </w:p>
    <w:p w:rsidR="00F30908" w:rsidRPr="00F30908" w:rsidRDefault="00F30908">
      <w:pPr>
        <w:spacing w:after="0" w:line="240" w:lineRule="auto"/>
        <w:jc w:val="center"/>
        <w:rPr>
          <w:rFonts w:ascii="Gill Sans MT" w:hAnsi="Gill Sans MT"/>
          <w:b/>
          <w:sz w:val="24"/>
          <w:szCs w:val="24"/>
          <w:u w:val="single"/>
        </w:rPr>
      </w:pPr>
    </w:p>
    <w:p w:rsidR="00D237EF" w:rsidRPr="00F30908" w:rsidRDefault="00976A19" w:rsidP="00B92A60">
      <w:pPr>
        <w:spacing w:before="120" w:after="0" w:line="240" w:lineRule="auto"/>
        <w:rPr>
          <w:rFonts w:ascii="Gill Sans MT" w:hAnsi="Gill Sans MT"/>
          <w:sz w:val="24"/>
          <w:szCs w:val="24"/>
        </w:rPr>
      </w:pPr>
      <w:r w:rsidRPr="00F30908">
        <w:rPr>
          <w:rFonts w:ascii="Gill Sans MT" w:hAnsi="Gill Sans MT"/>
          <w:sz w:val="24"/>
          <w:szCs w:val="24"/>
        </w:rPr>
        <w:t xml:space="preserve">This year NHS England has recommended three variations of vaccine for influenza tailored to a person’s age. The three vaccines are for the following groups:  </w:t>
      </w:r>
    </w:p>
    <w:p w:rsidR="00D237EF" w:rsidRPr="00F30908" w:rsidRDefault="00A75A3E">
      <w:pPr>
        <w:pStyle w:val="ListParagraph"/>
        <w:numPr>
          <w:ilvl w:val="0"/>
          <w:numId w:val="1"/>
        </w:numPr>
        <w:spacing w:after="0" w:line="240" w:lineRule="auto"/>
        <w:rPr>
          <w:rFonts w:ascii="Gill Sans MT" w:hAnsi="Gill Sans MT"/>
          <w:sz w:val="24"/>
          <w:szCs w:val="24"/>
        </w:rPr>
      </w:pPr>
      <w:r w:rsidRPr="00F30908">
        <w:rPr>
          <w:rFonts w:ascii="Gill Sans MT" w:hAnsi="Gill Sans MT"/>
          <w:sz w:val="24"/>
          <w:szCs w:val="24"/>
        </w:rPr>
        <w:t>c</w:t>
      </w:r>
      <w:r w:rsidR="00976A19" w:rsidRPr="00F30908">
        <w:rPr>
          <w:rFonts w:ascii="Gill Sans MT" w:hAnsi="Gill Sans MT"/>
          <w:sz w:val="24"/>
          <w:szCs w:val="24"/>
        </w:rPr>
        <w:t>hildren aged 2-3 years and 0-18 in at-risk groups</w:t>
      </w:r>
    </w:p>
    <w:p w:rsidR="00D237EF" w:rsidRPr="00F30908" w:rsidRDefault="00976A19">
      <w:pPr>
        <w:pStyle w:val="ListParagraph"/>
        <w:numPr>
          <w:ilvl w:val="0"/>
          <w:numId w:val="1"/>
        </w:numPr>
        <w:spacing w:after="0" w:line="240" w:lineRule="auto"/>
        <w:rPr>
          <w:rFonts w:ascii="Gill Sans MT" w:hAnsi="Gill Sans MT"/>
          <w:sz w:val="24"/>
          <w:szCs w:val="24"/>
        </w:rPr>
      </w:pPr>
      <w:r w:rsidRPr="00F30908">
        <w:rPr>
          <w:rFonts w:ascii="Gill Sans MT" w:hAnsi="Gill Sans MT"/>
          <w:sz w:val="24"/>
          <w:szCs w:val="24"/>
        </w:rPr>
        <w:t xml:space="preserve">18-64 years in at-risk groups </w:t>
      </w:r>
    </w:p>
    <w:p w:rsidR="00D237EF" w:rsidRDefault="00976A19">
      <w:pPr>
        <w:pStyle w:val="ListParagraph"/>
        <w:numPr>
          <w:ilvl w:val="0"/>
          <w:numId w:val="1"/>
        </w:numPr>
        <w:spacing w:after="0" w:line="240" w:lineRule="auto"/>
        <w:rPr>
          <w:rFonts w:ascii="Gill Sans MT" w:hAnsi="Gill Sans MT"/>
          <w:sz w:val="24"/>
          <w:szCs w:val="24"/>
        </w:rPr>
      </w:pPr>
      <w:proofErr w:type="gramStart"/>
      <w:r w:rsidRPr="00F30908">
        <w:rPr>
          <w:rFonts w:ascii="Gill Sans MT" w:hAnsi="Gill Sans MT"/>
          <w:sz w:val="24"/>
          <w:szCs w:val="24"/>
        </w:rPr>
        <w:t>all</w:t>
      </w:r>
      <w:proofErr w:type="gramEnd"/>
      <w:r w:rsidRPr="00F30908">
        <w:rPr>
          <w:rFonts w:ascii="Gill Sans MT" w:hAnsi="Gill Sans MT"/>
          <w:sz w:val="24"/>
          <w:szCs w:val="24"/>
        </w:rPr>
        <w:t xml:space="preserve"> patients aged 65</w:t>
      </w:r>
      <w:r w:rsidR="00C71160" w:rsidRPr="00F30908">
        <w:rPr>
          <w:rFonts w:ascii="Gill Sans MT" w:hAnsi="Gill Sans MT"/>
          <w:sz w:val="24"/>
          <w:szCs w:val="24"/>
        </w:rPr>
        <w:t xml:space="preserve"> </w:t>
      </w:r>
      <w:r w:rsidRPr="00F30908">
        <w:rPr>
          <w:rFonts w:ascii="Gill Sans MT" w:hAnsi="Gill Sans MT"/>
          <w:sz w:val="24"/>
          <w:szCs w:val="24"/>
        </w:rPr>
        <w:t>y</w:t>
      </w:r>
      <w:r w:rsidR="00C71160" w:rsidRPr="00F30908">
        <w:rPr>
          <w:rFonts w:ascii="Gill Sans MT" w:hAnsi="Gill Sans MT"/>
          <w:sz w:val="24"/>
          <w:szCs w:val="24"/>
        </w:rPr>
        <w:t>ea</w:t>
      </w:r>
      <w:r w:rsidRPr="00F30908">
        <w:rPr>
          <w:rFonts w:ascii="Gill Sans MT" w:hAnsi="Gill Sans MT"/>
          <w:sz w:val="24"/>
          <w:szCs w:val="24"/>
        </w:rPr>
        <w:t>rs and over.</w:t>
      </w:r>
    </w:p>
    <w:p w:rsidR="00F30908" w:rsidRPr="00F30908" w:rsidRDefault="00F30908" w:rsidP="00F30908">
      <w:pPr>
        <w:pStyle w:val="ListParagraph"/>
        <w:spacing w:after="0" w:line="240" w:lineRule="auto"/>
        <w:rPr>
          <w:rFonts w:ascii="Gill Sans MT" w:hAnsi="Gill Sans MT"/>
          <w:sz w:val="24"/>
          <w:szCs w:val="24"/>
        </w:rPr>
      </w:pPr>
    </w:p>
    <w:p w:rsidR="00D237EF" w:rsidRDefault="00976A19" w:rsidP="00B92A60">
      <w:pPr>
        <w:spacing w:before="120" w:after="120" w:line="240" w:lineRule="auto"/>
        <w:rPr>
          <w:rFonts w:ascii="Gill Sans MT" w:hAnsi="Gill Sans MT"/>
          <w:sz w:val="24"/>
          <w:szCs w:val="24"/>
        </w:rPr>
      </w:pPr>
      <w:r w:rsidRPr="00F30908">
        <w:rPr>
          <w:rFonts w:ascii="Gill Sans MT" w:hAnsi="Gill Sans MT"/>
          <w:sz w:val="24"/>
          <w:szCs w:val="24"/>
        </w:rPr>
        <w:t>Delivery of the three vaccines is planned throughout September, October and November and will be staged, dependent on the manufacturer’s timetables. This will affect the availability of the different vaccines and when patients in each of the above groups can receive the relevant one</w:t>
      </w:r>
      <w:r w:rsidR="00A75A3E" w:rsidRPr="00F30908">
        <w:rPr>
          <w:rFonts w:ascii="Gill Sans MT" w:hAnsi="Gill Sans MT"/>
          <w:sz w:val="24"/>
          <w:szCs w:val="24"/>
        </w:rPr>
        <w:t>.</w:t>
      </w:r>
    </w:p>
    <w:p w:rsidR="00F30908" w:rsidRPr="00F30908" w:rsidRDefault="00F30908" w:rsidP="00B92A60">
      <w:pPr>
        <w:spacing w:before="120" w:after="120" w:line="240" w:lineRule="auto"/>
        <w:rPr>
          <w:rFonts w:ascii="Gill Sans MT" w:hAnsi="Gill Sans MT"/>
          <w:sz w:val="24"/>
          <w:szCs w:val="24"/>
        </w:rPr>
      </w:pPr>
    </w:p>
    <w:p w:rsidR="00D237EF" w:rsidRDefault="00976A19" w:rsidP="00B92A60">
      <w:pPr>
        <w:spacing w:after="120" w:line="240" w:lineRule="auto"/>
        <w:rPr>
          <w:rFonts w:ascii="Gill Sans MT" w:hAnsi="Gill Sans MT"/>
          <w:sz w:val="24"/>
          <w:szCs w:val="24"/>
        </w:rPr>
      </w:pPr>
      <w:r w:rsidRPr="00F30908">
        <w:rPr>
          <w:rFonts w:ascii="Gill Sans MT" w:hAnsi="Gill Sans MT"/>
          <w:sz w:val="24"/>
          <w:szCs w:val="24"/>
        </w:rPr>
        <w:t>Below are the dates and times of the drop-in Flu Clinics for 2018</w:t>
      </w:r>
      <w:r w:rsidR="00A75A3E" w:rsidRPr="00F30908">
        <w:rPr>
          <w:rFonts w:ascii="Gill Sans MT" w:hAnsi="Gill Sans MT"/>
          <w:sz w:val="24"/>
          <w:szCs w:val="24"/>
        </w:rPr>
        <w:t xml:space="preserve">. </w:t>
      </w:r>
    </w:p>
    <w:p w:rsidR="00F30908" w:rsidRPr="00F30908" w:rsidRDefault="00F30908" w:rsidP="00B92A60">
      <w:pPr>
        <w:spacing w:after="120" w:line="240" w:lineRule="auto"/>
        <w:rPr>
          <w:rFonts w:ascii="Gill Sans MT" w:hAnsi="Gill Sans MT"/>
          <w:sz w:val="24"/>
          <w:szCs w:val="24"/>
        </w:rPr>
      </w:pPr>
    </w:p>
    <w:p w:rsidR="00D237EF" w:rsidRPr="00F30908" w:rsidRDefault="00976A19" w:rsidP="00B92A60">
      <w:pPr>
        <w:spacing w:after="120" w:line="240" w:lineRule="auto"/>
        <w:rPr>
          <w:rFonts w:ascii="Gill Sans MT" w:hAnsi="Gill Sans MT"/>
          <w:b/>
          <w:sz w:val="24"/>
          <w:szCs w:val="24"/>
          <w:u w:val="single"/>
        </w:rPr>
      </w:pPr>
      <w:r w:rsidRPr="00F30908">
        <w:rPr>
          <w:rFonts w:ascii="Gill Sans MT" w:hAnsi="Gill Sans MT"/>
          <w:sz w:val="24"/>
          <w:szCs w:val="24"/>
        </w:rPr>
        <w:t xml:space="preserve">Please be aware that </w:t>
      </w:r>
      <w:r w:rsidRPr="00F30908">
        <w:rPr>
          <w:rFonts w:ascii="Gill Sans MT" w:hAnsi="Gill Sans MT"/>
          <w:b/>
          <w:sz w:val="24"/>
          <w:szCs w:val="24"/>
        </w:rPr>
        <w:t>some</w:t>
      </w:r>
      <w:r w:rsidR="00A75A3E" w:rsidRPr="00F30908">
        <w:rPr>
          <w:rFonts w:ascii="Gill Sans MT" w:hAnsi="Gill Sans MT"/>
          <w:sz w:val="24"/>
          <w:szCs w:val="24"/>
        </w:rPr>
        <w:t xml:space="preserve"> clinics are only for certain age groups</w:t>
      </w:r>
      <w:r w:rsidRPr="00F30908">
        <w:rPr>
          <w:rFonts w:ascii="Gill Sans MT" w:hAnsi="Gill Sans MT"/>
          <w:sz w:val="24"/>
          <w:szCs w:val="24"/>
        </w:rPr>
        <w:t xml:space="preserve">. These are clearly marked. </w:t>
      </w:r>
      <w:r w:rsidRPr="00F30908">
        <w:rPr>
          <w:rFonts w:ascii="Gill Sans MT" w:hAnsi="Gill Sans MT"/>
          <w:b/>
          <w:sz w:val="24"/>
          <w:szCs w:val="24"/>
          <w:u w:val="single"/>
        </w:rPr>
        <w:t>PLEASE DO NOT ATTEND THESE CLINICS IF YOU DO NOT FALL INTO TH</w:t>
      </w:r>
      <w:r w:rsidR="00A75A3E" w:rsidRPr="00F30908">
        <w:rPr>
          <w:rFonts w:ascii="Gill Sans MT" w:hAnsi="Gill Sans MT"/>
          <w:b/>
          <w:sz w:val="24"/>
          <w:szCs w:val="24"/>
          <w:u w:val="single"/>
        </w:rPr>
        <w:t>E</w:t>
      </w:r>
      <w:r w:rsidRPr="00F30908">
        <w:rPr>
          <w:rFonts w:ascii="Gill Sans MT" w:hAnsi="Gill Sans MT"/>
          <w:b/>
          <w:sz w:val="24"/>
          <w:szCs w:val="24"/>
          <w:u w:val="single"/>
        </w:rPr>
        <w:t xml:space="preserve"> AGE CATEGORY AS THE VACCINE YOU REQUIRE IS UNLIKELY TO BE AVAILABLE.</w:t>
      </w:r>
    </w:p>
    <w:tbl>
      <w:tblPr>
        <w:tblStyle w:val="TableGrid"/>
        <w:tblW w:w="9747" w:type="dxa"/>
        <w:tblLayout w:type="fixed"/>
        <w:tblLook w:val="04A0" w:firstRow="1" w:lastRow="0" w:firstColumn="1" w:lastColumn="0" w:noHBand="0" w:noVBand="1"/>
      </w:tblPr>
      <w:tblGrid>
        <w:gridCol w:w="2943"/>
        <w:gridCol w:w="1418"/>
        <w:gridCol w:w="2268"/>
        <w:gridCol w:w="3118"/>
      </w:tblGrid>
      <w:tr w:rsidR="00D237EF" w:rsidRPr="00F30908" w:rsidTr="00F30908">
        <w:trPr>
          <w:trHeight w:val="305"/>
        </w:trPr>
        <w:tc>
          <w:tcPr>
            <w:tcW w:w="2943" w:type="dxa"/>
            <w:vAlign w:val="center"/>
          </w:tcPr>
          <w:p w:rsidR="00D237EF" w:rsidRPr="00F30908" w:rsidRDefault="00976A19">
            <w:pPr>
              <w:jc w:val="center"/>
              <w:rPr>
                <w:rFonts w:ascii="Gill Sans MT" w:hAnsi="Gill Sans MT"/>
                <w:b/>
                <w:sz w:val="20"/>
                <w:szCs w:val="24"/>
                <w:u w:val="single"/>
              </w:rPr>
            </w:pPr>
            <w:r w:rsidRPr="00F30908">
              <w:rPr>
                <w:rFonts w:ascii="Gill Sans MT" w:hAnsi="Gill Sans MT"/>
                <w:b/>
                <w:sz w:val="20"/>
                <w:szCs w:val="24"/>
                <w:u w:val="single"/>
              </w:rPr>
              <w:t>DATE OF CLINIC</w:t>
            </w:r>
          </w:p>
        </w:tc>
        <w:tc>
          <w:tcPr>
            <w:tcW w:w="1418" w:type="dxa"/>
            <w:vAlign w:val="center"/>
          </w:tcPr>
          <w:p w:rsidR="00D237EF" w:rsidRPr="00F30908" w:rsidRDefault="00976A19">
            <w:pPr>
              <w:jc w:val="center"/>
              <w:rPr>
                <w:rFonts w:ascii="Gill Sans MT" w:hAnsi="Gill Sans MT"/>
                <w:b/>
                <w:sz w:val="20"/>
                <w:szCs w:val="24"/>
                <w:u w:val="single"/>
              </w:rPr>
            </w:pPr>
            <w:r w:rsidRPr="00F30908">
              <w:rPr>
                <w:rFonts w:ascii="Gill Sans MT" w:hAnsi="Gill Sans MT"/>
                <w:b/>
                <w:sz w:val="20"/>
                <w:szCs w:val="24"/>
                <w:u w:val="single"/>
              </w:rPr>
              <w:t>TIME</w:t>
            </w:r>
          </w:p>
        </w:tc>
        <w:tc>
          <w:tcPr>
            <w:tcW w:w="2268" w:type="dxa"/>
            <w:vAlign w:val="center"/>
          </w:tcPr>
          <w:p w:rsidR="00D237EF" w:rsidRPr="00F30908" w:rsidRDefault="00976A19">
            <w:pPr>
              <w:jc w:val="center"/>
              <w:rPr>
                <w:rFonts w:ascii="Gill Sans MT" w:hAnsi="Gill Sans MT"/>
                <w:b/>
                <w:sz w:val="20"/>
                <w:szCs w:val="24"/>
                <w:u w:val="single"/>
              </w:rPr>
            </w:pPr>
            <w:r w:rsidRPr="00F30908">
              <w:rPr>
                <w:rFonts w:ascii="Gill Sans MT" w:hAnsi="Gill Sans MT"/>
                <w:b/>
                <w:sz w:val="20"/>
                <w:szCs w:val="24"/>
                <w:u w:val="single"/>
              </w:rPr>
              <w:t>AGE GROUP</w:t>
            </w:r>
          </w:p>
        </w:tc>
        <w:tc>
          <w:tcPr>
            <w:tcW w:w="3118" w:type="dxa"/>
            <w:vAlign w:val="center"/>
          </w:tcPr>
          <w:p w:rsidR="00D237EF" w:rsidRPr="00F30908" w:rsidRDefault="00976A19">
            <w:pPr>
              <w:jc w:val="center"/>
              <w:rPr>
                <w:rFonts w:ascii="Gill Sans MT" w:hAnsi="Gill Sans MT"/>
                <w:b/>
                <w:sz w:val="20"/>
                <w:szCs w:val="24"/>
                <w:u w:val="single"/>
              </w:rPr>
            </w:pPr>
            <w:r w:rsidRPr="00F30908">
              <w:rPr>
                <w:rFonts w:ascii="Gill Sans MT" w:hAnsi="Gill Sans MT"/>
                <w:b/>
                <w:sz w:val="20"/>
                <w:szCs w:val="24"/>
                <w:u w:val="single"/>
              </w:rPr>
              <w:t>LOCATION</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Wednesday 19</w:t>
            </w:r>
            <w:r w:rsidRPr="00F30908">
              <w:rPr>
                <w:rFonts w:ascii="Gill Sans MT" w:hAnsi="Gill Sans MT"/>
                <w:sz w:val="20"/>
                <w:szCs w:val="24"/>
                <w:vertAlign w:val="superscript"/>
              </w:rPr>
              <w:t>th</w:t>
            </w:r>
            <w:r w:rsidRPr="00F30908">
              <w:rPr>
                <w:rFonts w:ascii="Gill Sans MT" w:hAnsi="Gill Sans MT"/>
                <w:sz w:val="20"/>
                <w:szCs w:val="24"/>
              </w:rPr>
              <w:t xml:space="preserve"> September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13:30 – 18:00</w:t>
            </w:r>
          </w:p>
        </w:tc>
        <w:tc>
          <w:tcPr>
            <w:tcW w:w="2268" w:type="dxa"/>
            <w:vAlign w:val="center"/>
          </w:tcPr>
          <w:p w:rsidR="00D237EF" w:rsidRPr="00F30908" w:rsidRDefault="00976A19">
            <w:pPr>
              <w:rPr>
                <w:rFonts w:ascii="Gill Sans MT" w:hAnsi="Gill Sans MT"/>
                <w:i/>
                <w:sz w:val="20"/>
                <w:szCs w:val="24"/>
              </w:rPr>
            </w:pPr>
            <w:r w:rsidRPr="00F30908">
              <w:rPr>
                <w:rFonts w:ascii="Gill Sans MT" w:hAnsi="Gill Sans MT"/>
                <w:b/>
                <w:bCs/>
                <w:i/>
                <w:sz w:val="20"/>
                <w:szCs w:val="24"/>
              </w:rPr>
              <w:t>Over 65s Only</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Tibshelf  - Tibshelf Surgery</w:t>
            </w:r>
          </w:p>
        </w:tc>
      </w:tr>
      <w:tr w:rsidR="00D237EF" w:rsidRPr="00F30908" w:rsidTr="00F30908">
        <w:trPr>
          <w:trHeight w:val="508"/>
        </w:trPr>
        <w:tc>
          <w:tcPr>
            <w:tcW w:w="2943" w:type="dxa"/>
            <w:vAlign w:val="center"/>
          </w:tcPr>
          <w:p w:rsidR="00D237EF" w:rsidRPr="00F30908" w:rsidRDefault="00976A19" w:rsidP="00F9601F">
            <w:pPr>
              <w:rPr>
                <w:rFonts w:ascii="Gill Sans MT" w:hAnsi="Gill Sans MT"/>
                <w:sz w:val="20"/>
                <w:szCs w:val="24"/>
              </w:rPr>
            </w:pPr>
            <w:r w:rsidRPr="00F30908">
              <w:rPr>
                <w:rFonts w:ascii="Gill Sans MT" w:hAnsi="Gill Sans MT"/>
                <w:sz w:val="20"/>
                <w:szCs w:val="24"/>
              </w:rPr>
              <w:t xml:space="preserve">Wednesday </w:t>
            </w:r>
            <w:r w:rsidR="00F9601F">
              <w:rPr>
                <w:rFonts w:ascii="Gill Sans MT" w:hAnsi="Gill Sans MT"/>
                <w:sz w:val="20"/>
                <w:szCs w:val="24"/>
              </w:rPr>
              <w:t>3</w:t>
            </w:r>
            <w:r w:rsidR="00F9601F" w:rsidRPr="00F9601F">
              <w:rPr>
                <w:rFonts w:ascii="Gill Sans MT" w:hAnsi="Gill Sans MT"/>
                <w:sz w:val="20"/>
                <w:szCs w:val="24"/>
                <w:vertAlign w:val="superscript"/>
              </w:rPr>
              <w:t>rd</w:t>
            </w:r>
            <w:r w:rsidR="00F9601F">
              <w:rPr>
                <w:rFonts w:ascii="Gill Sans MT" w:hAnsi="Gill Sans MT"/>
                <w:sz w:val="20"/>
                <w:szCs w:val="24"/>
              </w:rPr>
              <w:t xml:space="preserve"> October</w:t>
            </w:r>
            <w:r w:rsidRPr="00F30908">
              <w:rPr>
                <w:rFonts w:ascii="Gill Sans MT" w:hAnsi="Gill Sans MT"/>
                <w:sz w:val="20"/>
                <w:szCs w:val="24"/>
              </w:rPr>
              <w:t xml:space="preserve"> 2018</w:t>
            </w:r>
            <w:r w:rsidR="00DF2AE4">
              <w:rPr>
                <w:rFonts w:ascii="Gill Sans MT" w:hAnsi="Gill Sans MT"/>
                <w:sz w:val="20"/>
                <w:szCs w:val="24"/>
              </w:rPr>
              <w:t xml:space="preserve"> </w:t>
            </w:r>
            <w:bookmarkStart w:id="0" w:name="_GoBack"/>
            <w:bookmarkEnd w:id="0"/>
            <w:r w:rsidR="00435682">
              <w:rPr>
                <w:rFonts w:ascii="Gill Sans MT" w:hAnsi="Gill Sans MT"/>
                <w:sz w:val="20"/>
                <w:szCs w:val="24"/>
              </w:rPr>
              <w:t>*</w:t>
            </w:r>
          </w:p>
        </w:tc>
        <w:tc>
          <w:tcPr>
            <w:tcW w:w="1418" w:type="dxa"/>
            <w:vAlign w:val="center"/>
          </w:tcPr>
          <w:p w:rsidR="00D237EF" w:rsidRPr="00F30908" w:rsidRDefault="00976A19" w:rsidP="00A44E74">
            <w:pPr>
              <w:rPr>
                <w:rFonts w:ascii="Gill Sans MT" w:hAnsi="Gill Sans MT"/>
                <w:sz w:val="20"/>
                <w:szCs w:val="24"/>
              </w:rPr>
            </w:pPr>
            <w:r w:rsidRPr="00F30908">
              <w:rPr>
                <w:rFonts w:ascii="Gill Sans MT" w:hAnsi="Gill Sans MT"/>
                <w:sz w:val="20"/>
                <w:szCs w:val="24"/>
              </w:rPr>
              <w:t>13:30 – 18:00</w:t>
            </w:r>
          </w:p>
        </w:tc>
        <w:tc>
          <w:tcPr>
            <w:tcW w:w="2268" w:type="dxa"/>
            <w:vAlign w:val="center"/>
          </w:tcPr>
          <w:p w:rsidR="00D237EF" w:rsidRPr="00F30908" w:rsidRDefault="00A75A3E" w:rsidP="00A44E74">
            <w:pPr>
              <w:rPr>
                <w:rFonts w:ascii="Gill Sans MT" w:hAnsi="Gill Sans MT"/>
                <w:sz w:val="20"/>
                <w:szCs w:val="24"/>
              </w:rPr>
            </w:pPr>
            <w:r w:rsidRPr="00F30908">
              <w:rPr>
                <w:rFonts w:ascii="Gill Sans MT" w:hAnsi="Gill Sans MT"/>
                <w:b/>
                <w:bCs/>
                <w:i/>
                <w:iCs/>
                <w:sz w:val="20"/>
                <w:szCs w:val="24"/>
              </w:rPr>
              <w:t>18 – 64 y</w:t>
            </w:r>
            <w:r w:rsidR="00976A19" w:rsidRPr="00F30908">
              <w:rPr>
                <w:rFonts w:ascii="Gill Sans MT" w:hAnsi="Gill Sans MT"/>
                <w:b/>
                <w:bCs/>
                <w:i/>
                <w:iCs/>
                <w:sz w:val="20"/>
                <w:szCs w:val="24"/>
              </w:rPr>
              <w:t>ears</w:t>
            </w:r>
            <w:r w:rsidRPr="00F30908">
              <w:rPr>
                <w:rFonts w:ascii="Gill Sans MT" w:hAnsi="Gill Sans MT"/>
                <w:b/>
                <w:bCs/>
                <w:i/>
                <w:iCs/>
                <w:sz w:val="20"/>
                <w:szCs w:val="24"/>
              </w:rPr>
              <w:t xml:space="preserve"> in at risk groups o</w:t>
            </w:r>
            <w:r w:rsidR="00976A19" w:rsidRPr="00F30908">
              <w:rPr>
                <w:rFonts w:ascii="Gill Sans MT" w:hAnsi="Gill Sans MT"/>
                <w:b/>
                <w:bCs/>
                <w:i/>
                <w:iCs/>
                <w:sz w:val="20"/>
                <w:szCs w:val="24"/>
              </w:rPr>
              <w:t>nly</w:t>
            </w:r>
          </w:p>
        </w:tc>
        <w:tc>
          <w:tcPr>
            <w:tcW w:w="3118" w:type="dxa"/>
            <w:vAlign w:val="center"/>
          </w:tcPr>
          <w:p w:rsidR="00D237EF" w:rsidRPr="00F30908" w:rsidRDefault="00976A19" w:rsidP="00A44E74">
            <w:pPr>
              <w:rPr>
                <w:rFonts w:ascii="Gill Sans MT" w:hAnsi="Gill Sans MT"/>
                <w:sz w:val="20"/>
                <w:szCs w:val="24"/>
              </w:rPr>
            </w:pPr>
            <w:r w:rsidRPr="00F30908">
              <w:rPr>
                <w:rFonts w:ascii="Gill Sans MT" w:hAnsi="Gill Sans MT"/>
                <w:sz w:val="20"/>
                <w:szCs w:val="24"/>
              </w:rPr>
              <w:t>Stonebroom - Stonebroom Pavilion</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Wednesday 17</w:t>
            </w:r>
            <w:r w:rsidRPr="00F30908">
              <w:rPr>
                <w:rFonts w:ascii="Gill Sans MT" w:hAnsi="Gill Sans MT"/>
                <w:sz w:val="20"/>
                <w:szCs w:val="24"/>
                <w:vertAlign w:val="superscript"/>
              </w:rPr>
              <w:t>th</w:t>
            </w:r>
            <w:r w:rsidRPr="00F30908">
              <w:rPr>
                <w:rFonts w:ascii="Gill Sans MT" w:hAnsi="Gill Sans MT"/>
                <w:sz w:val="20"/>
                <w:szCs w:val="24"/>
              </w:rPr>
              <w:t xml:space="preserve"> October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08:30 – 12:00</w:t>
            </w:r>
          </w:p>
        </w:tc>
        <w:tc>
          <w:tcPr>
            <w:tcW w:w="226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All Age Groups</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Holmewood - St. Albans Centre</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Friday 19</w:t>
            </w:r>
            <w:r w:rsidRPr="00F30908">
              <w:rPr>
                <w:rFonts w:ascii="Gill Sans MT" w:hAnsi="Gill Sans MT"/>
                <w:sz w:val="20"/>
                <w:szCs w:val="24"/>
                <w:vertAlign w:val="superscript"/>
              </w:rPr>
              <w:t>th</w:t>
            </w:r>
            <w:r w:rsidRPr="00F30908">
              <w:rPr>
                <w:rFonts w:ascii="Gill Sans MT" w:hAnsi="Gill Sans MT"/>
                <w:sz w:val="20"/>
                <w:szCs w:val="24"/>
              </w:rPr>
              <w:t xml:space="preserve"> October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09:00 – 12:00</w:t>
            </w:r>
          </w:p>
        </w:tc>
        <w:tc>
          <w:tcPr>
            <w:tcW w:w="226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All Age Groups</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 xml:space="preserve">Pilsley – Village Hall </w:t>
            </w:r>
          </w:p>
        </w:tc>
      </w:tr>
      <w:tr w:rsidR="00D237EF" w:rsidRPr="00F30908" w:rsidTr="00F30908">
        <w:trPr>
          <w:trHeight w:val="498"/>
        </w:trPr>
        <w:tc>
          <w:tcPr>
            <w:tcW w:w="2943" w:type="dxa"/>
            <w:vAlign w:val="center"/>
          </w:tcPr>
          <w:p w:rsidR="00D237EF" w:rsidRPr="00F30908" w:rsidRDefault="00976A19" w:rsidP="00A44E74">
            <w:pPr>
              <w:rPr>
                <w:rFonts w:ascii="Gill Sans MT" w:hAnsi="Gill Sans MT"/>
                <w:sz w:val="20"/>
                <w:szCs w:val="24"/>
              </w:rPr>
            </w:pPr>
            <w:r w:rsidRPr="00F30908">
              <w:rPr>
                <w:rFonts w:ascii="Gill Sans MT" w:hAnsi="Gill Sans MT"/>
                <w:sz w:val="20"/>
                <w:szCs w:val="24"/>
              </w:rPr>
              <w:t>Saturday 27</w:t>
            </w:r>
            <w:r w:rsidRPr="00F30908">
              <w:rPr>
                <w:rFonts w:ascii="Gill Sans MT" w:hAnsi="Gill Sans MT"/>
                <w:sz w:val="20"/>
                <w:szCs w:val="24"/>
                <w:vertAlign w:val="superscript"/>
              </w:rPr>
              <w:t>th</w:t>
            </w:r>
            <w:r w:rsidRPr="00F30908">
              <w:rPr>
                <w:rFonts w:ascii="Gill Sans MT" w:hAnsi="Gill Sans MT"/>
                <w:sz w:val="20"/>
                <w:szCs w:val="24"/>
              </w:rPr>
              <w:t xml:space="preserve"> October 2018</w:t>
            </w:r>
          </w:p>
        </w:tc>
        <w:tc>
          <w:tcPr>
            <w:tcW w:w="1418" w:type="dxa"/>
            <w:vAlign w:val="center"/>
          </w:tcPr>
          <w:p w:rsidR="00D237EF" w:rsidRPr="00F30908" w:rsidRDefault="00976A19" w:rsidP="00A44E74">
            <w:pPr>
              <w:rPr>
                <w:rFonts w:ascii="Gill Sans MT" w:hAnsi="Gill Sans MT"/>
                <w:sz w:val="20"/>
                <w:szCs w:val="24"/>
              </w:rPr>
            </w:pPr>
            <w:r w:rsidRPr="00F30908">
              <w:rPr>
                <w:rFonts w:ascii="Gill Sans MT" w:hAnsi="Gill Sans MT"/>
                <w:sz w:val="20"/>
                <w:szCs w:val="24"/>
              </w:rPr>
              <w:t>07:30 – 10:30</w:t>
            </w:r>
          </w:p>
        </w:tc>
        <w:tc>
          <w:tcPr>
            <w:tcW w:w="2268" w:type="dxa"/>
            <w:vAlign w:val="center"/>
          </w:tcPr>
          <w:p w:rsidR="00D237EF" w:rsidRPr="00F30908" w:rsidRDefault="00A75A3E" w:rsidP="00A44E74">
            <w:pPr>
              <w:rPr>
                <w:rFonts w:ascii="Gill Sans MT" w:hAnsi="Gill Sans MT"/>
                <w:i/>
                <w:sz w:val="20"/>
                <w:szCs w:val="24"/>
              </w:rPr>
            </w:pPr>
            <w:r w:rsidRPr="00F30908">
              <w:rPr>
                <w:rFonts w:ascii="Gill Sans MT" w:hAnsi="Gill Sans MT"/>
                <w:b/>
                <w:bCs/>
                <w:i/>
                <w:sz w:val="20"/>
                <w:szCs w:val="24"/>
              </w:rPr>
              <w:t>2-</w:t>
            </w:r>
            <w:r w:rsidR="00976A19" w:rsidRPr="00F30908">
              <w:rPr>
                <w:rFonts w:ascii="Gill Sans MT" w:hAnsi="Gill Sans MT"/>
                <w:b/>
                <w:bCs/>
                <w:i/>
                <w:sz w:val="20"/>
                <w:szCs w:val="24"/>
              </w:rPr>
              <w:t xml:space="preserve">3 year olds and </w:t>
            </w:r>
            <w:r w:rsidRPr="00F30908">
              <w:rPr>
                <w:rFonts w:ascii="Gill Sans MT" w:hAnsi="Gill Sans MT"/>
                <w:b/>
                <w:bCs/>
                <w:i/>
                <w:sz w:val="20"/>
                <w:szCs w:val="24"/>
              </w:rPr>
              <w:t xml:space="preserve">0-18 </w:t>
            </w:r>
            <w:r w:rsidR="00976A19" w:rsidRPr="00F30908">
              <w:rPr>
                <w:rFonts w:ascii="Gill Sans MT" w:hAnsi="Gill Sans MT"/>
                <w:b/>
                <w:bCs/>
                <w:i/>
                <w:sz w:val="20"/>
                <w:szCs w:val="24"/>
              </w:rPr>
              <w:t>in at risk groups</w:t>
            </w:r>
          </w:p>
        </w:tc>
        <w:tc>
          <w:tcPr>
            <w:tcW w:w="3118" w:type="dxa"/>
            <w:vAlign w:val="center"/>
          </w:tcPr>
          <w:p w:rsidR="00D237EF" w:rsidRPr="00F30908" w:rsidRDefault="00976A19" w:rsidP="00A44E74">
            <w:pPr>
              <w:rPr>
                <w:rFonts w:ascii="Gill Sans MT" w:hAnsi="Gill Sans MT"/>
                <w:sz w:val="20"/>
                <w:szCs w:val="24"/>
              </w:rPr>
            </w:pPr>
            <w:r w:rsidRPr="00F30908">
              <w:rPr>
                <w:rFonts w:ascii="Gill Sans MT" w:hAnsi="Gill Sans MT"/>
                <w:sz w:val="20"/>
                <w:szCs w:val="24"/>
              </w:rPr>
              <w:t>Tibshelf - Tibshelf Surgery</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Wednesday 7</w:t>
            </w:r>
            <w:r w:rsidRPr="00F30908">
              <w:rPr>
                <w:rFonts w:ascii="Gill Sans MT" w:hAnsi="Gill Sans MT"/>
                <w:sz w:val="20"/>
                <w:szCs w:val="24"/>
                <w:vertAlign w:val="superscript"/>
              </w:rPr>
              <w:t>th</w:t>
            </w:r>
            <w:r w:rsidRPr="00F30908">
              <w:rPr>
                <w:rFonts w:ascii="Gill Sans MT" w:hAnsi="Gill Sans MT"/>
                <w:sz w:val="20"/>
                <w:szCs w:val="24"/>
              </w:rPr>
              <w:t xml:space="preserve"> November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09:00 – 12:30</w:t>
            </w:r>
          </w:p>
        </w:tc>
        <w:tc>
          <w:tcPr>
            <w:tcW w:w="2268" w:type="dxa"/>
            <w:vAlign w:val="center"/>
          </w:tcPr>
          <w:p w:rsidR="00D237EF" w:rsidRPr="00F30908" w:rsidRDefault="00976A19">
            <w:pPr>
              <w:rPr>
                <w:rFonts w:ascii="Gill Sans MT" w:hAnsi="Gill Sans MT"/>
                <w:i/>
                <w:sz w:val="20"/>
                <w:szCs w:val="24"/>
              </w:rPr>
            </w:pPr>
            <w:r w:rsidRPr="00F30908">
              <w:rPr>
                <w:rFonts w:ascii="Gill Sans MT" w:hAnsi="Gill Sans MT"/>
                <w:b/>
                <w:bCs/>
                <w:i/>
                <w:sz w:val="20"/>
                <w:szCs w:val="24"/>
              </w:rPr>
              <w:t>Over 65s Only</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Stonebroom - Stonebroom Pavilion</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Thursday 8</w:t>
            </w:r>
            <w:r w:rsidRPr="00F30908">
              <w:rPr>
                <w:rFonts w:ascii="Gill Sans MT" w:hAnsi="Gill Sans MT"/>
                <w:sz w:val="20"/>
                <w:szCs w:val="24"/>
                <w:vertAlign w:val="superscript"/>
              </w:rPr>
              <w:t>th</w:t>
            </w:r>
            <w:r w:rsidRPr="00F30908">
              <w:rPr>
                <w:rFonts w:ascii="Gill Sans MT" w:hAnsi="Gill Sans MT"/>
                <w:sz w:val="20"/>
                <w:szCs w:val="24"/>
              </w:rPr>
              <w:t xml:space="preserve"> November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08:00 – 18:30</w:t>
            </w:r>
          </w:p>
        </w:tc>
        <w:tc>
          <w:tcPr>
            <w:tcW w:w="226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All Age Groups</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Tibshelf  - Tibshelf Surgery</w:t>
            </w:r>
          </w:p>
        </w:tc>
      </w:tr>
      <w:tr w:rsidR="00D237EF" w:rsidRPr="00F30908" w:rsidTr="00F30908">
        <w:trPr>
          <w:trHeight w:val="417"/>
        </w:trPr>
        <w:tc>
          <w:tcPr>
            <w:tcW w:w="2943"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Friday 16</w:t>
            </w:r>
            <w:r w:rsidRPr="00F30908">
              <w:rPr>
                <w:rFonts w:ascii="Gill Sans MT" w:hAnsi="Gill Sans MT"/>
                <w:sz w:val="20"/>
                <w:szCs w:val="24"/>
                <w:vertAlign w:val="superscript"/>
              </w:rPr>
              <w:t>th</w:t>
            </w:r>
            <w:r w:rsidRPr="00F30908">
              <w:rPr>
                <w:rFonts w:ascii="Gill Sans MT" w:hAnsi="Gill Sans MT"/>
                <w:sz w:val="20"/>
                <w:szCs w:val="24"/>
              </w:rPr>
              <w:t xml:space="preserve"> November 2018</w:t>
            </w:r>
          </w:p>
        </w:tc>
        <w:tc>
          <w:tcPr>
            <w:tcW w:w="14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08:00 – 18:30</w:t>
            </w:r>
          </w:p>
        </w:tc>
        <w:tc>
          <w:tcPr>
            <w:tcW w:w="226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All Age Groups</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Tibshelf  - Tibshelf Surgery</w:t>
            </w:r>
          </w:p>
        </w:tc>
      </w:tr>
      <w:tr w:rsidR="00D237EF" w:rsidRPr="00F30908" w:rsidTr="00F30908">
        <w:trPr>
          <w:trHeight w:val="417"/>
        </w:trPr>
        <w:tc>
          <w:tcPr>
            <w:tcW w:w="2943" w:type="dxa"/>
            <w:vAlign w:val="center"/>
          </w:tcPr>
          <w:p w:rsidR="00D237EF" w:rsidRPr="00F30908" w:rsidRDefault="00976A19" w:rsidP="0036098A">
            <w:pPr>
              <w:rPr>
                <w:rFonts w:ascii="Gill Sans MT" w:hAnsi="Gill Sans MT"/>
                <w:sz w:val="20"/>
                <w:szCs w:val="24"/>
              </w:rPr>
            </w:pPr>
            <w:r w:rsidRPr="00F30908">
              <w:rPr>
                <w:rFonts w:ascii="Gill Sans MT" w:hAnsi="Gill Sans MT"/>
                <w:sz w:val="20"/>
                <w:szCs w:val="24"/>
              </w:rPr>
              <w:t xml:space="preserve">Saturday  </w:t>
            </w:r>
            <w:r w:rsidR="0036098A" w:rsidRPr="00F30908">
              <w:rPr>
                <w:rFonts w:ascii="Gill Sans MT" w:hAnsi="Gill Sans MT"/>
                <w:sz w:val="20"/>
                <w:szCs w:val="24"/>
              </w:rPr>
              <w:t>24</w:t>
            </w:r>
            <w:r w:rsidR="0036098A" w:rsidRPr="00F30908">
              <w:rPr>
                <w:rFonts w:ascii="Gill Sans MT" w:hAnsi="Gill Sans MT"/>
                <w:sz w:val="20"/>
                <w:szCs w:val="24"/>
                <w:vertAlign w:val="superscript"/>
              </w:rPr>
              <w:t>th</w:t>
            </w:r>
            <w:r w:rsidR="0036098A" w:rsidRPr="00F30908">
              <w:rPr>
                <w:rFonts w:ascii="Gill Sans MT" w:hAnsi="Gill Sans MT"/>
                <w:sz w:val="20"/>
                <w:szCs w:val="24"/>
              </w:rPr>
              <w:t xml:space="preserve"> November 2018</w:t>
            </w:r>
          </w:p>
        </w:tc>
        <w:tc>
          <w:tcPr>
            <w:tcW w:w="1418" w:type="dxa"/>
            <w:vAlign w:val="center"/>
          </w:tcPr>
          <w:p w:rsidR="00D237EF" w:rsidRPr="00F30908" w:rsidRDefault="0036098A" w:rsidP="0036098A">
            <w:pPr>
              <w:rPr>
                <w:rFonts w:ascii="Gill Sans MT" w:hAnsi="Gill Sans MT"/>
                <w:sz w:val="20"/>
                <w:szCs w:val="24"/>
              </w:rPr>
            </w:pPr>
            <w:r w:rsidRPr="00F30908">
              <w:rPr>
                <w:rFonts w:ascii="Gill Sans MT" w:hAnsi="Gill Sans MT"/>
                <w:sz w:val="20"/>
                <w:szCs w:val="24"/>
              </w:rPr>
              <w:t>07:30 – 10:30</w:t>
            </w:r>
          </w:p>
        </w:tc>
        <w:tc>
          <w:tcPr>
            <w:tcW w:w="226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All Age Groups</w:t>
            </w:r>
          </w:p>
        </w:tc>
        <w:tc>
          <w:tcPr>
            <w:tcW w:w="3118" w:type="dxa"/>
            <w:vAlign w:val="center"/>
          </w:tcPr>
          <w:p w:rsidR="00D237EF" w:rsidRPr="00F30908" w:rsidRDefault="00976A19">
            <w:pPr>
              <w:rPr>
                <w:rFonts w:ascii="Gill Sans MT" w:hAnsi="Gill Sans MT"/>
                <w:sz w:val="20"/>
                <w:szCs w:val="24"/>
              </w:rPr>
            </w:pPr>
            <w:r w:rsidRPr="00F30908">
              <w:rPr>
                <w:rFonts w:ascii="Gill Sans MT" w:hAnsi="Gill Sans MT"/>
                <w:sz w:val="20"/>
                <w:szCs w:val="24"/>
              </w:rPr>
              <w:t>Tibshelf  - Tibshelf Surgery</w:t>
            </w:r>
          </w:p>
        </w:tc>
      </w:tr>
    </w:tbl>
    <w:p w:rsidR="00435682" w:rsidRPr="00435682" w:rsidRDefault="00435682" w:rsidP="00435682">
      <w:pPr>
        <w:spacing w:before="120" w:after="0" w:line="240" w:lineRule="auto"/>
        <w:rPr>
          <w:rFonts w:ascii="Gill Sans MT" w:hAnsi="Gill Sans MT"/>
          <w:sz w:val="16"/>
          <w:szCs w:val="16"/>
        </w:rPr>
      </w:pPr>
      <w:r w:rsidRPr="00435682">
        <w:rPr>
          <w:rFonts w:ascii="Gill Sans MT" w:hAnsi="Gill Sans MT"/>
          <w:sz w:val="16"/>
          <w:szCs w:val="16"/>
        </w:rPr>
        <w:t>*Please note a change of date from the 26</w:t>
      </w:r>
      <w:r w:rsidRPr="00435682">
        <w:rPr>
          <w:rFonts w:ascii="Gill Sans MT" w:hAnsi="Gill Sans MT"/>
          <w:sz w:val="16"/>
          <w:szCs w:val="16"/>
          <w:vertAlign w:val="superscript"/>
        </w:rPr>
        <w:t>th</w:t>
      </w:r>
      <w:r w:rsidRPr="00435682">
        <w:rPr>
          <w:rFonts w:ascii="Gill Sans MT" w:hAnsi="Gill Sans MT"/>
          <w:sz w:val="16"/>
          <w:szCs w:val="16"/>
        </w:rPr>
        <w:t xml:space="preserve"> September </w:t>
      </w:r>
    </w:p>
    <w:p w:rsidR="00435682" w:rsidRDefault="00435682" w:rsidP="00435682">
      <w:pPr>
        <w:spacing w:before="120" w:after="0" w:line="240" w:lineRule="auto"/>
        <w:rPr>
          <w:rFonts w:ascii="Gill Sans MT" w:hAnsi="Gill Sans MT"/>
          <w:sz w:val="24"/>
          <w:szCs w:val="24"/>
        </w:rPr>
      </w:pPr>
    </w:p>
    <w:p w:rsidR="00D237EF" w:rsidRPr="00F30908" w:rsidRDefault="00C71160" w:rsidP="00435682">
      <w:pPr>
        <w:spacing w:before="120" w:after="0" w:line="240" w:lineRule="auto"/>
        <w:rPr>
          <w:rFonts w:ascii="Gill Sans MT" w:hAnsi="Gill Sans MT"/>
          <w:sz w:val="24"/>
          <w:szCs w:val="24"/>
        </w:rPr>
      </w:pPr>
      <w:r w:rsidRPr="00F30908">
        <w:rPr>
          <w:rFonts w:ascii="Gill Sans MT" w:hAnsi="Gill Sans MT"/>
          <w:sz w:val="24"/>
          <w:szCs w:val="24"/>
        </w:rPr>
        <w:t xml:space="preserve">If you are housebound and unable to attend a flu clinic please telephone the reception team at your surgery and we will make alternative arrangements for you to receive a flu vaccine. </w:t>
      </w:r>
    </w:p>
    <w:p w:rsidR="00F30908" w:rsidRPr="00435682" w:rsidRDefault="00F30908" w:rsidP="006168DF">
      <w:pPr>
        <w:spacing w:before="120" w:after="0" w:line="240" w:lineRule="auto"/>
        <w:rPr>
          <w:rFonts w:ascii="Gill Sans MT" w:hAnsi="Gill Sans MT"/>
          <w:sz w:val="4"/>
          <w:szCs w:val="24"/>
        </w:rPr>
      </w:pPr>
    </w:p>
    <w:p w:rsidR="00B92A60" w:rsidRDefault="006168DF" w:rsidP="006168DF">
      <w:pPr>
        <w:spacing w:before="120" w:after="0" w:line="240" w:lineRule="auto"/>
        <w:rPr>
          <w:rFonts w:ascii="Gill Sans MT" w:hAnsi="Gill Sans MT"/>
          <w:sz w:val="24"/>
          <w:szCs w:val="24"/>
        </w:rPr>
      </w:pPr>
      <w:r w:rsidRPr="00F30908">
        <w:rPr>
          <w:rFonts w:ascii="Gill Sans MT" w:hAnsi="Gill Sans MT"/>
          <w:sz w:val="24"/>
          <w:szCs w:val="24"/>
        </w:rPr>
        <w:t>Thank you for your cooperation and we look forward to seeing you at the relevant flu clinic.</w:t>
      </w:r>
    </w:p>
    <w:p w:rsidR="00203E34" w:rsidRDefault="00203E34" w:rsidP="006168DF">
      <w:pPr>
        <w:spacing w:before="120" w:after="0" w:line="240" w:lineRule="auto"/>
        <w:rPr>
          <w:rFonts w:ascii="Gill Sans MT" w:hAnsi="Gill Sans MT"/>
          <w:sz w:val="24"/>
          <w:szCs w:val="24"/>
        </w:rPr>
      </w:pPr>
    </w:p>
    <w:p w:rsidR="00203E34" w:rsidRPr="00203E34" w:rsidRDefault="00203E34" w:rsidP="006168DF">
      <w:pPr>
        <w:spacing w:before="120" w:after="0" w:line="240" w:lineRule="auto"/>
        <w:rPr>
          <w:rFonts w:ascii="Gill Sans MT" w:hAnsi="Gill Sans MT"/>
          <w:sz w:val="14"/>
          <w:szCs w:val="24"/>
        </w:rPr>
      </w:pPr>
      <w:r w:rsidRPr="00203E34">
        <w:rPr>
          <w:rFonts w:ascii="Gill Sans MT" w:hAnsi="Gill Sans MT"/>
          <w:sz w:val="14"/>
          <w:szCs w:val="24"/>
        </w:rPr>
        <w:t>V2. 24.09.18</w:t>
      </w:r>
    </w:p>
    <w:sectPr w:rsidR="00203E34" w:rsidRPr="00203E34" w:rsidSect="00203E3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B6B"/>
    <w:multiLevelType w:val="multilevel"/>
    <w:tmpl w:val="11AC1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85"/>
    <w:rsid w:val="000D1343"/>
    <w:rsid w:val="00185176"/>
    <w:rsid w:val="00203E34"/>
    <w:rsid w:val="00264DA2"/>
    <w:rsid w:val="0036098A"/>
    <w:rsid w:val="003B7C85"/>
    <w:rsid w:val="00402C6E"/>
    <w:rsid w:val="00435682"/>
    <w:rsid w:val="00443C7B"/>
    <w:rsid w:val="00516850"/>
    <w:rsid w:val="006168DF"/>
    <w:rsid w:val="008D4A8E"/>
    <w:rsid w:val="008F24A1"/>
    <w:rsid w:val="00976A19"/>
    <w:rsid w:val="00A17E12"/>
    <w:rsid w:val="00A44E74"/>
    <w:rsid w:val="00A57199"/>
    <w:rsid w:val="00A62A60"/>
    <w:rsid w:val="00A75A3E"/>
    <w:rsid w:val="00B14C07"/>
    <w:rsid w:val="00B4167E"/>
    <w:rsid w:val="00B92A60"/>
    <w:rsid w:val="00C71160"/>
    <w:rsid w:val="00D013E4"/>
    <w:rsid w:val="00D237EF"/>
    <w:rsid w:val="00D44429"/>
    <w:rsid w:val="00DF2AE4"/>
    <w:rsid w:val="00E87F42"/>
    <w:rsid w:val="00E9506F"/>
    <w:rsid w:val="00F30908"/>
    <w:rsid w:val="00F9601F"/>
    <w:rsid w:val="09667CD3"/>
    <w:rsid w:val="3864467C"/>
    <w:rsid w:val="54345409"/>
    <w:rsid w:val="703F046F"/>
    <w:rsid w:val="786455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1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Poppy Test</vt:lpstr>
    </vt:vector>
  </TitlesOfParts>
  <Company>NHS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Poppy Test</dc:title>
  <dc:creator>Clare Kirkwood</dc:creator>
  <cp:lastModifiedBy>Ruth Cater</cp:lastModifiedBy>
  <cp:revision>5</cp:revision>
  <cp:lastPrinted>2018-08-23T15:00:00Z</cp:lastPrinted>
  <dcterms:created xsi:type="dcterms:W3CDTF">2018-08-23T15:00:00Z</dcterms:created>
  <dcterms:modified xsi:type="dcterms:W3CDTF">2018-09-24T10:12:00Z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